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F0" w:rsidRPr="00156EB3" w:rsidRDefault="00085BF0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 w:rsidRPr="00156EB3">
        <w:rPr>
          <w:rFonts w:ascii="Times New Roman" w:hAnsi="Times New Roman" w:cs="Times New Roman"/>
          <w:sz w:val="24"/>
          <w:szCs w:val="24"/>
        </w:rPr>
        <w:t>Приложение</w:t>
      </w:r>
    </w:p>
    <w:p w:rsidR="00085BF0" w:rsidRPr="00156EB3" w:rsidRDefault="00085BF0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56EB3">
        <w:rPr>
          <w:rFonts w:ascii="Times New Roman" w:hAnsi="Times New Roman" w:cs="Times New Roman"/>
          <w:sz w:val="24"/>
          <w:szCs w:val="24"/>
        </w:rPr>
        <w:t xml:space="preserve">  решению Думы Советского района</w:t>
      </w:r>
    </w:p>
    <w:p w:rsidR="00085BF0" w:rsidRDefault="00085BF0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56EB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«31» июля 2013 года  </w:t>
      </w:r>
      <w:r w:rsidRPr="00156EB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240</w:t>
      </w:r>
    </w:p>
    <w:p w:rsidR="00085BF0" w:rsidRPr="00156EB3" w:rsidRDefault="00085BF0" w:rsidP="00156EB3">
      <w:pPr>
        <w:jc w:val="center"/>
        <w:rPr>
          <w:b/>
          <w:bCs/>
          <w:sz w:val="28"/>
          <w:szCs w:val="28"/>
        </w:rPr>
      </w:pPr>
      <w:r w:rsidRPr="00156EB3">
        <w:rPr>
          <w:rFonts w:ascii="Times New Roman" w:hAnsi="Times New Roman" w:cs="Times New Roman"/>
          <w:b/>
          <w:bCs/>
          <w:sz w:val="28"/>
          <w:szCs w:val="28"/>
        </w:rPr>
        <w:t>Структура администрации Советского района</w: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Прямоугольник 9" o:spid="_x0000_s1026" style="position:absolute;left:0;text-align:left;margin-left:684.2pt;margin-top:18.2pt;width:296.8pt;height:26.8pt;z-index:251632640;visibility:visible;v-text-anchor:middle" filled="f" strokeweight=".5pt">
            <v:textbox style="mso-next-textbox:#Прямоугольник 9">
              <w:txbxContent>
                <w:p w:rsidR="00085BF0" w:rsidRPr="001E0E1D" w:rsidRDefault="00085BF0" w:rsidP="00BF490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5" o:spid="_x0000_s1027" type="#_x0000_t32" style="position:absolute;left:0;text-align:left;margin-left:656.85pt;margin-top:1.4pt;width:27.15pt;height:0;z-index:251649024;visibility:visible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4" o:spid="_x0000_s1028" style="position:absolute;left:0;text-align:left;z-index:251648000;visibility:visible" from="656.85pt,1.4pt" to="656.85pt,91.55pt"/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Прямая со стрелкой 38" o:spid="_x0000_s1029" type="#_x0000_t32" style="position:absolute;left:0;text-align:left;margin-left:630pt;margin-top:20.95pt;width:27pt;height:0;z-index:251652096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36" o:spid="_x0000_s1030" type="#_x0000_t32" style="position:absolute;left:0;text-align:left;margin-left:656.85pt;margin-top:21.1pt;width:27.15pt;height:0;z-index:251650048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0" o:spid="_x0000_s1031" style="position:absolute;left:0;text-align:left;margin-left:684.2pt;margin-top:5.55pt;width:296.8pt;height:26.8pt;z-index:251633664;visibility:visible;v-text-anchor:middle" filled="f" strokeweight=".5pt">
            <v:textbox style="mso-next-textbox:#Прямоугольник 10">
              <w:txbxContent>
                <w:p w:rsidR="00085BF0" w:rsidRPr="001E0E1D" w:rsidRDefault="00085BF0" w:rsidP="00BF490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Специальный 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" o:spid="_x0000_s1032" style="position:absolute;left:0;text-align:left;margin-left:450.2pt;margin-top:3.3pt;width:179.8pt;height:44.8pt;z-index:251625472;visibility:visible;v-text-anchor:middle" filled="f" strokeweight=".5pt">
            <v:textbox style="mso-next-textbox:#Прямоугольник 1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E0E1D">
                    <w:rPr>
                      <w:b/>
                      <w:bCs/>
                      <w:color w:val="000000"/>
                      <w:sz w:val="28"/>
                      <w:szCs w:val="28"/>
                    </w:rPr>
                    <w:t>Глава администрации Советского района</w:t>
                  </w:r>
                </w:p>
              </w:txbxContent>
            </v:textbox>
          </v:rect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Прямая со стрелкой 40" o:spid="_x0000_s1033" type="#_x0000_t32" style="position:absolute;left:0;text-align:left;margin-left:540pt;margin-top:22.85pt;width:0;height:54pt;z-index:251654144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1" o:spid="_x0000_s1034" style="position:absolute;left:0;text-align:left;margin-left:684.2pt;margin-top:22.65pt;width:296.8pt;height:26.8pt;z-index:251634688;visibility:visible;v-text-anchor:middle" filled="f" strokeweight=".5pt">
            <v:textbox style="mso-next-textbox:#Прямоугольник 11">
              <w:txbxContent>
                <w:p w:rsidR="00085BF0" w:rsidRPr="001E0E1D" w:rsidRDefault="00085BF0" w:rsidP="00BF490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Отдел муниципальной службы</w:t>
                  </w:r>
                </w:p>
              </w:txbxContent>
            </v:textbox>
          </v:rect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Прямая со стрелкой 37" o:spid="_x0000_s1035" type="#_x0000_t32" style="position:absolute;left:0;text-align:left;margin-left:656.85pt;margin-top:15.25pt;width:27.15pt;height:0;z-index:251651072;visibility:visible">
            <v:stroke endarrow="open"/>
          </v:shape>
        </w:pict>
      </w: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Прямая со стрелкой 46" o:spid="_x0000_s1036" type="#_x0000_t32" style="position:absolute;left:0;text-align:left;margin-left:1026pt;margin-top:.55pt;width:.2pt;height:26.25pt;flip:x;z-index:251660288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5" o:spid="_x0000_s1037" type="#_x0000_t32" style="position:absolute;left:0;text-align:left;margin-left:846pt;margin-top:.55pt;width:0;height:26.25pt;z-index:25165926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4" o:spid="_x0000_s1038" type="#_x0000_t32" style="position:absolute;left:0;text-align:left;margin-left:9in;margin-top:.55pt;width:0;height:26.25pt;z-index:251658240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3" o:spid="_x0000_s1039" type="#_x0000_t32" style="position:absolute;left:0;text-align:left;margin-left:450.2pt;margin-top:.55pt;width:0;height:27pt;z-index:251657216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2" o:spid="_x0000_s1040" type="#_x0000_t32" style="position:absolute;left:0;text-align:left;margin-left:261pt;margin-top:.55pt;width:0;height:26.25pt;z-index:251656192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1" o:spid="_x0000_s1041" type="#_x0000_t32" style="position:absolute;left:0;text-align:left;margin-left:81.2pt;margin-top:.55pt;width:0;height:26.25pt;z-index:251655168;visibility:visible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9" o:spid="_x0000_s1042" style="position:absolute;left:0;text-align:left;z-index:251653120;visibility:visible" from="81pt,.35pt" to="1026pt,.35pt"/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Прямоугольник 8" o:spid="_x0000_s1043" style="position:absolute;left:0;text-align:left;margin-left:13in;margin-top:2.55pt;width:162pt;height:325.25pt;z-index:251631616;visibility:visible;v-text-anchor:middle" filled="f" strokeweight=".5pt">
            <v:textbox style="mso-next-textbox:#Прямоугольник 8">
              <w:txbxContent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723F9">
                    <w:rPr>
                      <w:b/>
                      <w:bCs/>
                      <w:sz w:val="24"/>
                      <w:szCs w:val="24"/>
                    </w:rPr>
                    <w:t>Управление по   организации деятельности</w:t>
                  </w: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723F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Pr="002F621F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Pr="002F621F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Pr="00AE61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Pr="002F621F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85BF0" w:rsidRPr="002F621F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7" o:spid="_x0000_s1044" style="position:absolute;left:0;text-align:left;margin-left:773.6pt;margin-top:1.35pt;width:143.8pt;height:121.15pt;z-index:251630592;visibility:visible;v-text-anchor:middle" filled="f" strokeweight=".5pt">
            <v:textbox style="mso-next-textbox:#Прямоугольник 7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Заместитель главы администрации по строительству, начальник управления по делам  архитектуры и капитального 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" o:spid="_x0000_s1045" style="position:absolute;left:0;text-align:left;margin-left:9pt;margin-top:1.6pt;width:143.8pt;height:63.55pt;z-index:251626496;visibility:visible;v-text-anchor:middle" filled="f" strokeweight=".5pt">
            <v:textbox style="mso-next-textbox:#Прямоугольник 2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Первый заместитель главы администрации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46" style="position:absolute;left:0;text-align:left;margin-left:189pt;margin-top:1.8pt;width:144.55pt;height:62.8pt;z-index:251627520;visibility:visible;v-text-anchor:middle" filled="f" strokeweight=".5pt">
            <v:textbox style="mso-next-textbox:#Прямоугольник 3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Заместитель главы администрации по социальному развитию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5" o:spid="_x0000_s1047" style="position:absolute;left:0;text-align:left;margin-left:9pt;margin-top:253.7pt;width:143.8pt;height:35.8pt;z-index:251638784;visibility:visible;v-text-anchor:middle" filled="f" strokeweight=".5pt">
            <v:textbox style="mso-next-textbox:#Прямоугольник 15">
              <w:txbxContent>
                <w:p w:rsidR="00085BF0" w:rsidRPr="001E0E1D" w:rsidRDefault="00085BF0" w:rsidP="004A177D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муниципального заказа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48" style="position:absolute;left:0;text-align:left;margin-left:9pt;margin-top:199.9pt;width:143.8pt;height:35.8pt;z-index:251637760;visibility:visible;v-text-anchor:middle" filled="f" strokeweight=".5pt">
            <v:textbox style="mso-next-textbox:#Прямоугольник 14">
              <w:txbxContent>
                <w:p w:rsidR="00085BF0" w:rsidRPr="001E0E1D" w:rsidRDefault="00085BF0" w:rsidP="004A177D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Управление архитектуры и градостроительства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3" o:spid="_x0000_s1049" style="position:absolute;left:0;text-align:left;margin-left:9pt;margin-top:154.9pt;width:143.8pt;height:26.8pt;z-index:251636736;visibility:visible;v-text-anchor:middle" filled="f" strokeweight=".5pt">
            <v:textbox style="mso-next-textbox:#Прямоугольник 13">
              <w:txbxContent>
                <w:p w:rsidR="00085BF0" w:rsidRPr="001E0E1D" w:rsidRDefault="00085BF0" w:rsidP="000023E1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Юридическое управление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7" o:spid="_x0000_s1050" style="position:absolute;left:0;text-align:left;margin-left:189pt;margin-top:145.5pt;width:143.8pt;height:26.8pt;z-index:251640832;visibility:visible;v-text-anchor:middle" filled="f" strokeweight=".5pt">
            <v:textbox style="mso-next-textbox:#Прямоугольник 17">
              <w:txbxContent>
                <w:p w:rsidR="00085BF0" w:rsidRPr="001E0E1D" w:rsidRDefault="00085BF0" w:rsidP="004A177D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Управление образования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3" o:spid="_x0000_s1051" style="position:absolute;left:0;text-align:left;margin-left:369pt;margin-top:145.9pt;width:153.55pt;height:35.8pt;z-index:251642880;visibility:visible;v-text-anchor:middle" filled="f" strokeweight=".5pt">
            <v:textbox style="mso-next-textbox:#Прямоугольник 23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Управление экономического развития и инвестиций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5" o:spid="_x0000_s1052" style="position:absolute;left:0;text-align:left;margin-left:558pt;margin-top:145.5pt;width:180pt;height:36.15pt;z-index:251644928;visibility:visible;v-text-anchor:middle" filled="f" strokeweight=".5pt">
            <v:textbox style="mso-next-textbox:#Прямоугольник 25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по делам ГО и ЧС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" o:spid="_x0000_s1053" style="position:absolute;left:0;text-align:left;margin-left:9pt;margin-top:91.9pt;width:143.8pt;height:44.8pt;z-index:251635712;visibility:visible;v-text-anchor:middle" filled="f" strokeweight=".5pt">
            <v:textbox style="mso-next-textbox:#Прямоугольник 12">
              <w:txbxContent>
                <w:p w:rsidR="00085BF0" w:rsidRPr="001E0E1D" w:rsidRDefault="00085BF0" w:rsidP="000023E1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Департамент муниципальной собственности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6" o:spid="_x0000_s1054" style="position:absolute;left:0;text-align:left;margin-left:189pt;margin-top:91.9pt;width:143.8pt;height:35.8pt;z-index:251639808;visibility:visible;v-text-anchor:middle" filled="f" strokeweight=".5pt">
            <v:textbox style="mso-next-textbox:#Прямоугольник 16">
              <w:txbxContent>
                <w:p w:rsidR="00085BF0" w:rsidRPr="001E0E1D" w:rsidRDefault="00085BF0" w:rsidP="004A177D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Департамент социального развития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2" o:spid="_x0000_s1055" style="position:absolute;left:0;text-align:left;margin-left:369pt;margin-top:91.9pt;width:153.55pt;height:35.8pt;z-index:251641856;visibility:visible;v-text-anchor:middle" filled="f" strokeweight=".5pt">
            <v:textbox style="mso-next-textbox:#Прямоугольник 22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Финансово-экономическое управление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" o:spid="_x0000_s1056" style="position:absolute;left:0;text-align:left;margin-left:558pt;margin-top:2.55pt;width:180pt;height:63.55pt;z-index:251629568;visibility:visible;v-text-anchor:middle" filled="f" strokeweight=".5pt">
            <v:textbox style="mso-next-textbox:#Прямоугольник 6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Заместитель главы администрации по развитию коммунального комплекса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" o:spid="_x0000_s1057" style="position:absolute;left:0;text-align:left;margin-left:369pt;margin-top:1.8pt;width:153.55pt;height:64.3pt;z-index:251628544;visibility:visible;v-text-anchor:middle" filled="f" strokeweight=".5pt">
            <v:textbox style="mso-next-textbox:#Прямоугольник 5">
              <w:txbxContent>
                <w:p w:rsidR="00085BF0" w:rsidRPr="001E0E1D" w:rsidRDefault="00085BF0" w:rsidP="00225EE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0E1D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Заместитель главы администрации по экономическому развитию</w:t>
                  </w:r>
                </w:p>
              </w:txbxContent>
            </v:textbox>
          </v:rect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954pt;margin-top:23.35pt;width:126pt;height:54pt;z-index:251686912">
            <v:textbox>
              <w:txbxContent>
                <w:p w:rsidR="00085BF0" w:rsidRPr="006E3A0B" w:rsidRDefault="00085BF0" w:rsidP="00365B8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E3A0B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организационной работы, делопроизводства и контроля</w:t>
                  </w:r>
                </w:p>
                <w:p w:rsidR="00085BF0" w:rsidRDefault="00085BF0"/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53" o:spid="_x0000_s1059" style="position:absolute;left:0;text-align:left;z-index:251667456;visibility:visible" from="170.85pt,3.45pt" to="171pt,179.55pt"/>
        </w:pict>
      </w:r>
      <w:r>
        <w:rPr>
          <w:noProof/>
          <w:lang w:eastAsia="ru-RU"/>
        </w:rPr>
        <w:pict>
          <v:line id="Прямая соединительная линия 67" o:spid="_x0000_s1060" style="position:absolute;left:0;text-align:left;z-index:251679744;visibility:visible" from="756pt,3.65pt" to="756pt,192.45pt"/>
        </w:pict>
      </w:r>
      <w:r>
        <w:rPr>
          <w:noProof/>
          <w:lang w:eastAsia="ru-RU"/>
        </w:rPr>
        <w:pict>
          <v:line id="Прямая соединительная линия 70" o:spid="_x0000_s1061" style="position:absolute;left:0;text-align:left;z-index:251682816;visibility:visible" from="755.85pt,3.65pt" to="773.85pt,3.65pt"/>
        </w:pict>
      </w:r>
      <w:r>
        <w:rPr>
          <w:noProof/>
          <w:lang w:eastAsia="ru-RU"/>
        </w:rPr>
        <w:pict>
          <v:line id="Прямая соединительная линия 64" o:spid="_x0000_s1062" style="position:absolute;left:0;text-align:left;flip:x;z-index:251676672;visibility:visible" from="540pt,3.65pt" to="557.85pt,3.65pt"/>
        </w:pict>
      </w:r>
      <w:r>
        <w:rPr>
          <w:noProof/>
          <w:lang w:eastAsia="ru-RU"/>
        </w:rPr>
        <w:pict>
          <v:line id="Прямая соединительная линия 63" o:spid="_x0000_s1063" style="position:absolute;left:0;text-align:left;z-index:251675648;visibility:visible" from="539.85pt,3.65pt" to="540pt,138.3pt"/>
        </w:pict>
      </w:r>
      <w:r>
        <w:rPr>
          <w:noProof/>
          <w:lang w:eastAsia="ru-RU"/>
        </w:rPr>
        <w:pict>
          <v:line id="Прямая соединительная линия 60" o:spid="_x0000_s1064" style="position:absolute;left:0;text-align:left;z-index:251672576;visibility:visible" from="350.85pt,3.65pt" to="368.85pt,3.65pt"/>
        </w:pict>
      </w:r>
      <w:r>
        <w:rPr>
          <w:noProof/>
          <w:lang w:eastAsia="ru-RU"/>
        </w:rPr>
        <w:pict>
          <v:line id="Прямая соединительная линия 59" o:spid="_x0000_s1065" style="position:absolute;left:0;text-align:left;z-index:251671552;visibility:visible" from="351pt,3.65pt" to="351pt,138.45pt"/>
        </w:pict>
      </w:r>
      <w:r>
        <w:rPr>
          <w:noProof/>
          <w:lang w:eastAsia="ru-RU"/>
        </w:rPr>
        <w:pict>
          <v:line id="Прямая соединительная линия 54" o:spid="_x0000_s1066" style="position:absolute;left:0;text-align:left;flip:x;z-index:251668480;visibility:visible" from="171pt,3.65pt" to="188.85pt,3.65pt"/>
        </w:pict>
      </w:r>
      <w:r>
        <w:rPr>
          <w:noProof/>
          <w:lang w:eastAsia="ru-RU"/>
        </w:rPr>
        <w:pict>
          <v:line id="Прямая соединительная линия 48" o:spid="_x0000_s1067" style="position:absolute;left:0;text-align:left;flip:x;z-index:251662336;visibility:visible" from=".2pt,3.65pt" to="8.85pt,3.65pt"/>
        </w:pict>
      </w:r>
      <w:r>
        <w:rPr>
          <w:noProof/>
          <w:lang w:eastAsia="ru-RU"/>
        </w:rPr>
        <w:pict>
          <v:line id="Прямая соединительная линия 47" o:spid="_x0000_s1068" style="position:absolute;left:0;text-align:left;z-index:251661312;visibility:visible" from=".2pt,3.65pt" to=".2pt,246.45pt"/>
        </w:pict>
      </w: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Прямоугольник 24" o:spid="_x0000_s1069" style="position:absolute;left:0;text-align:left;margin-left:557.5pt;margin-top:15.15pt;width:180pt;height:44.8pt;z-index:251643904;visibility:visible;v-text-anchor:middle" filled="f" strokeweight=".5pt">
            <v:textbox style="mso-next-textbox:#Прямоугольник 24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Комитет по жилищно-коммунальному хозяйству и  энергетике </w:t>
                  </w:r>
                </w:p>
              </w:txbxContent>
            </v:textbox>
          </v:rect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_x0000_s1070" type="#_x0000_t202" style="position:absolute;left:0;text-align:left;margin-left:954pt;margin-top:10pt;width:126pt;height:45pt;z-index:251687936">
            <v:textbox>
              <w:txbxContent>
                <w:p w:rsidR="00085BF0" w:rsidRPr="006E3A0B" w:rsidRDefault="00085BF0" w:rsidP="00365B8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E3A0B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материально-технического обеспечения</w:t>
                  </w:r>
                </w:p>
                <w:p w:rsidR="00085BF0" w:rsidRDefault="00085BF0"/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65" o:spid="_x0000_s1071" type="#_x0000_t32" style="position:absolute;left:0;text-align:left;margin-left:540pt;margin-top:8.35pt;width:17.65pt;height:0;z-index:251677696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61" o:spid="_x0000_s1072" type="#_x0000_t32" style="position:absolute;left:0;text-align:left;margin-left:350.85pt;margin-top:8.35pt;width:18pt;height:0;z-index:251673600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55" o:spid="_x0000_s1073" type="#_x0000_t32" style="position:absolute;left:0;text-align:left;margin-left:170.85pt;margin-top:8.35pt;width:17.8pt;height:0;z-index:25166950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49" o:spid="_x0000_s1074" type="#_x0000_t32" style="position:absolute;left:0;text-align:left;margin-left:.2pt;margin-top:8.3pt;width:8.65pt;height:0;z-index:251663360;visibility:visible">
            <v:stroke endarrow="open"/>
          </v:shape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Прямоугольник 26" o:spid="_x0000_s1075" style="position:absolute;left:0;text-align:left;margin-left:774.15pt;margin-top:9.1pt;width:143.8pt;height:44.8pt;z-index:251645952;visibility:visible;v-text-anchor:middle" filled="f" strokeweight=".5pt">
            <v:textbox style="mso-next-textbox:#Прямоугольник 26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Управление  по делам архитектуры и  капитального 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69" o:spid="_x0000_s1076" type="#_x0000_t32" style="position:absolute;left:0;text-align:left;margin-left:755.85pt;margin-top:18.3pt;width:18.15pt;height:0;z-index:251681792;visibility:visible">
            <v:stroke endarrow="open"/>
          </v:shape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_x0000_s1077" style="position:absolute;left:0;text-align:left;margin-left:954pt;margin-top:13.15pt;width:126pt;height:63pt;z-index:251685888">
            <v:textbox style="mso-next-textbox:#_x0000_s1077">
              <w:txbxContent>
                <w:p w:rsidR="00085BF0" w:rsidRPr="00365B83" w:rsidRDefault="00085BF0" w:rsidP="00AE61F0">
                  <w:pPr>
                    <w:jc w:val="center"/>
                    <w:rPr>
                      <w:sz w:val="20"/>
                      <w:szCs w:val="20"/>
                    </w:rPr>
                  </w:pPr>
                  <w:r w:rsidRPr="00365B83">
                    <w:rPr>
                      <w:sz w:val="20"/>
                      <w:szCs w:val="20"/>
                    </w:rPr>
                    <w:t>Отдел профилактики правонарушений и противодействия коррупции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66" o:spid="_x0000_s1078" type="#_x0000_t32" style="position:absolute;left:0;text-align:left;margin-left:540pt;margin-top:11.25pt;width:17.5pt;height:0;z-index:251678720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62" o:spid="_x0000_s1079" type="#_x0000_t32" style="position:absolute;left:0;text-align:left;margin-left:350.85pt;margin-top:11.25pt;width:18pt;height:0;z-index:25167462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56" o:spid="_x0000_s1080" type="#_x0000_t32" style="position:absolute;left:0;text-align:left;margin-left:170.85pt;margin-top:2.1pt;width:18.15pt;height:0;z-index:251670528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50" o:spid="_x0000_s1081" type="#_x0000_t32" style="position:absolute;left:0;text-align:left;margin-left:.2pt;margin-top:11.25pt;width:8.8pt;height:0;z-index:251664384;visibility:visible">
            <v:stroke endarrow="open"/>
          </v:shape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rect id="_x0000_s1082" style="position:absolute;left:0;text-align:left;margin-left:188.65pt;margin-top:13pt;width:143.8pt;height:26.8pt;z-index:251683840;visibility:visible;v-text-anchor:middle" filled="f" strokeweight=".5pt">
            <v:textbox style="mso-next-textbox:#_x0000_s1082">
              <w:txbxContent>
                <w:p w:rsidR="00085BF0" w:rsidRPr="001E0E1D" w:rsidRDefault="00085BF0" w:rsidP="009D2414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ЗАГС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7" o:spid="_x0000_s1083" style="position:absolute;left:0;text-align:left;margin-left:774.15pt;margin-top:17.45pt;width:143.8pt;height:35.55pt;z-index:251646976;visibility:visible;v-text-anchor:middle" filled="f" strokeweight=".5pt">
            <v:textbox style="mso-next-textbox:#Прямоугольник 27">
              <w:txbxContent>
                <w:p w:rsidR="00085BF0" w:rsidRPr="001E0E1D" w:rsidRDefault="00085BF0" w:rsidP="005C1E52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E0E1D">
                    <w:rPr>
                      <w:b/>
                      <w:bCs/>
                      <w:color w:val="000000"/>
                      <w:sz w:val="20"/>
                      <w:szCs w:val="20"/>
                    </w:rPr>
                    <w:t>Отдел по жилищной политике</w:t>
                  </w:r>
                </w:p>
              </w:txbxContent>
            </v:textbox>
          </v:rect>
        </w:pict>
      </w:r>
    </w:p>
    <w:p w:rsidR="00085BF0" w:rsidRDefault="00085BF0" w:rsidP="009D2414">
      <w:pPr>
        <w:tabs>
          <w:tab w:val="left" w:pos="4635"/>
          <w:tab w:val="center" w:pos="11056"/>
        </w:tabs>
      </w:pPr>
      <w:r>
        <w:rPr>
          <w:noProof/>
          <w:lang w:eastAsia="ru-RU"/>
        </w:rPr>
        <w:pict>
          <v:shape id="_x0000_s1084" type="#_x0000_t32" style="position:absolute;margin-left:171pt;margin-top:1.45pt;width:18.15pt;height:0;z-index:251684864;visibility:visible">
            <v:stroke endarrow="open"/>
          </v:shape>
        </w:pict>
      </w:r>
      <w:r>
        <w:tab/>
      </w:r>
      <w:r>
        <w:tab/>
      </w:r>
      <w:r>
        <w:rPr>
          <w:noProof/>
          <w:lang w:eastAsia="ru-RU"/>
        </w:rPr>
        <w:pict>
          <v:shape id="Прямая со стрелкой 68" o:spid="_x0000_s1085" type="#_x0000_t32" style="position:absolute;margin-left:756pt;margin-top:14.15pt;width:18.15pt;height:.2pt;flip:y;z-index:251680768;visibility:visible;mso-position-horizontal-relative:text;mso-position-vertical-relative:text">
            <v:stroke endarrow="open"/>
          </v:shape>
        </w:pict>
      </w:r>
      <w:r>
        <w:rPr>
          <w:noProof/>
          <w:lang w:eastAsia="ru-RU"/>
        </w:rPr>
        <w:pict>
          <v:shape id="Прямая со стрелкой 51" o:spid="_x0000_s1086" type="#_x0000_t32" style="position:absolute;margin-left:.2pt;margin-top:14.35pt;width:8.8pt;height:0;z-index:251665408;visibility:visible;mso-position-horizontal-relative:text;mso-position-vertical-relative:text">
            <v:stroke endarrow="open"/>
          </v:shape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_x0000_s1087" type="#_x0000_t202" style="position:absolute;left:0;text-align:left;margin-left:954pt;margin-top:8.8pt;width:126pt;height:27pt;z-index:251688960">
            <v:textbox>
              <w:txbxContent>
                <w:p w:rsidR="00085BF0" w:rsidRPr="006E3A0B" w:rsidRDefault="00085BF0" w:rsidP="00365B8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E3A0B">
                    <w:rPr>
                      <w:b/>
                      <w:bCs/>
                      <w:color w:val="000000"/>
                      <w:sz w:val="20"/>
                      <w:szCs w:val="20"/>
                    </w:rPr>
                    <w:t>Архивный отдел</w:t>
                  </w:r>
                </w:p>
                <w:p w:rsidR="00085BF0" w:rsidRDefault="00085BF0"/>
              </w:txbxContent>
            </v:textbox>
          </v:shape>
        </w:pict>
      </w:r>
    </w:p>
    <w:p w:rsidR="00085BF0" w:rsidRDefault="00085BF0" w:rsidP="00225EE3">
      <w:pPr>
        <w:jc w:val="center"/>
      </w:pPr>
      <w:r>
        <w:rPr>
          <w:noProof/>
          <w:lang w:eastAsia="ru-RU"/>
        </w:rPr>
        <w:pict>
          <v:shape id="_x0000_s1088" type="#_x0000_t202" style="position:absolute;left:0;text-align:left;margin-left:954pt;margin-top:19.35pt;width:126pt;height:45pt;z-index:251689984">
            <v:textbox>
              <w:txbxContent>
                <w:p w:rsidR="00085BF0" w:rsidRPr="006E3A0B" w:rsidRDefault="00085BF0" w:rsidP="00365B8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6E3A0B">
                    <w:rPr>
                      <w:b/>
                      <w:bCs/>
                      <w:color w:val="000000"/>
                      <w:sz w:val="20"/>
                      <w:szCs w:val="20"/>
                    </w:rPr>
                    <w:t>Информационно аналитический отдел</w:t>
                  </w:r>
                </w:p>
                <w:p w:rsidR="00085BF0" w:rsidRDefault="00085BF0"/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52" o:spid="_x0000_s1089" type="#_x0000_t32" style="position:absolute;left:0;text-align:left;margin-left:.2pt;margin-top:17.5pt;width:8.65pt;height:0;z-index:251666432;visibility:visible">
            <v:stroke endarrow="open"/>
          </v:shape>
        </w:pict>
      </w: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p w:rsidR="00085BF0" w:rsidRDefault="00085BF0" w:rsidP="00225EE3">
      <w:pPr>
        <w:jc w:val="center"/>
      </w:pPr>
    </w:p>
    <w:sectPr w:rsidR="00085BF0" w:rsidSect="00225EE3">
      <w:pgSz w:w="23814" w:h="16840" w:orient="landscape" w:code="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EE3"/>
    <w:rsid w:val="000023E1"/>
    <w:rsid w:val="00002D6F"/>
    <w:rsid w:val="00076E12"/>
    <w:rsid w:val="00085BF0"/>
    <w:rsid w:val="000A2C0F"/>
    <w:rsid w:val="000B648A"/>
    <w:rsid w:val="000F39B9"/>
    <w:rsid w:val="00131DAE"/>
    <w:rsid w:val="00141C3C"/>
    <w:rsid w:val="00156EB3"/>
    <w:rsid w:val="001E0E1D"/>
    <w:rsid w:val="00225EE3"/>
    <w:rsid w:val="002A4DF7"/>
    <w:rsid w:val="002F621F"/>
    <w:rsid w:val="00312DDA"/>
    <w:rsid w:val="00365B83"/>
    <w:rsid w:val="003C69F8"/>
    <w:rsid w:val="00485E58"/>
    <w:rsid w:val="004A177D"/>
    <w:rsid w:val="004C118E"/>
    <w:rsid w:val="004E2501"/>
    <w:rsid w:val="00561C64"/>
    <w:rsid w:val="00586EB4"/>
    <w:rsid w:val="005C1E52"/>
    <w:rsid w:val="006916C5"/>
    <w:rsid w:val="006A50A9"/>
    <w:rsid w:val="006E3A0B"/>
    <w:rsid w:val="00713EC3"/>
    <w:rsid w:val="0073341B"/>
    <w:rsid w:val="007463A5"/>
    <w:rsid w:val="00755DCA"/>
    <w:rsid w:val="007969B5"/>
    <w:rsid w:val="007C5AF6"/>
    <w:rsid w:val="007E0633"/>
    <w:rsid w:val="007E7B12"/>
    <w:rsid w:val="007F15FE"/>
    <w:rsid w:val="009361A3"/>
    <w:rsid w:val="009D2414"/>
    <w:rsid w:val="009F1428"/>
    <w:rsid w:val="00A13586"/>
    <w:rsid w:val="00A4468B"/>
    <w:rsid w:val="00A60F83"/>
    <w:rsid w:val="00AE61F0"/>
    <w:rsid w:val="00BF490A"/>
    <w:rsid w:val="00C315A1"/>
    <w:rsid w:val="00C42A83"/>
    <w:rsid w:val="00C602C1"/>
    <w:rsid w:val="00C723F9"/>
    <w:rsid w:val="00CA4AE5"/>
    <w:rsid w:val="00CC3ED8"/>
    <w:rsid w:val="00CF7BBB"/>
    <w:rsid w:val="00E73FB7"/>
    <w:rsid w:val="00E77CCD"/>
    <w:rsid w:val="00EB5B9C"/>
    <w:rsid w:val="00EE7638"/>
    <w:rsid w:val="00F102D7"/>
    <w:rsid w:val="00F3257D"/>
    <w:rsid w:val="00FC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0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</Words>
  <Characters>178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К.Г. Мигунов</dc:creator>
  <cp:keywords/>
  <dc:description/>
  <cp:lastModifiedBy>FuckYouBill</cp:lastModifiedBy>
  <cp:revision>3</cp:revision>
  <cp:lastPrinted>2013-07-26T10:13:00Z</cp:lastPrinted>
  <dcterms:created xsi:type="dcterms:W3CDTF">2013-07-26T11:11:00Z</dcterms:created>
  <dcterms:modified xsi:type="dcterms:W3CDTF">2013-07-30T04:59:00Z</dcterms:modified>
</cp:coreProperties>
</file>